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8C04D" w14:textId="77777777" w:rsidR="002513C2" w:rsidRDefault="002513C2" w:rsidP="008348B1">
      <w:pPr>
        <w:shd w:val="clear" w:color="auto" w:fill="FFFFFF"/>
        <w:ind w:right="62"/>
        <w:jc w:val="center"/>
        <w:rPr>
          <w:b/>
          <w:sz w:val="24"/>
          <w:szCs w:val="24"/>
        </w:rPr>
      </w:pPr>
    </w:p>
    <w:p w14:paraId="714DF798" w14:textId="77777777" w:rsidR="002513C2" w:rsidRDefault="002513C2" w:rsidP="008348B1">
      <w:pPr>
        <w:shd w:val="clear" w:color="auto" w:fill="FFFFFF"/>
        <w:ind w:right="62"/>
        <w:jc w:val="center"/>
        <w:rPr>
          <w:b/>
          <w:sz w:val="24"/>
          <w:szCs w:val="24"/>
        </w:rPr>
      </w:pPr>
    </w:p>
    <w:p w14:paraId="00F038B2" w14:textId="670621DD" w:rsidR="008348B1" w:rsidRPr="00680FC6" w:rsidRDefault="008348B1" w:rsidP="008348B1">
      <w:pPr>
        <w:shd w:val="clear" w:color="auto" w:fill="FFFFFF"/>
        <w:ind w:right="62"/>
        <w:jc w:val="center"/>
        <w:rPr>
          <w:b/>
          <w:sz w:val="24"/>
          <w:szCs w:val="24"/>
        </w:rPr>
      </w:pPr>
      <w:r w:rsidRPr="00680FC6">
        <w:rPr>
          <w:b/>
          <w:sz w:val="24"/>
          <w:szCs w:val="24"/>
        </w:rPr>
        <w:t>PROGETTAZIONE FORMATIVA DI CLASSE</w:t>
      </w:r>
    </w:p>
    <w:p w14:paraId="0A178A8C" w14:textId="01BF8E4F" w:rsidR="00BD40C3" w:rsidRPr="00680FC6" w:rsidRDefault="00BD40C3" w:rsidP="002513C2">
      <w:pPr>
        <w:shd w:val="clear" w:color="auto" w:fill="FFFFFF"/>
        <w:spacing w:before="274"/>
        <w:jc w:val="center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 xml:space="preserve">ANNO SCOLASTICO </w:t>
      </w:r>
      <w:r w:rsidR="00C73732">
        <w:rPr>
          <w:b/>
          <w:bCs/>
          <w:sz w:val="24"/>
          <w:szCs w:val="24"/>
        </w:rPr>
        <w:t>2026-2027</w:t>
      </w:r>
    </w:p>
    <w:p w14:paraId="78AC7C55" w14:textId="7F7D6EFB" w:rsidR="00BD40C3" w:rsidRPr="00680FC6" w:rsidRDefault="00BD40C3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CONSIGLIO DELLA CLASSE______________________________</w:t>
      </w:r>
    </w:p>
    <w:p w14:paraId="4D901052" w14:textId="5A3504A9" w:rsidR="00BD40C3" w:rsidRPr="00680FC6" w:rsidRDefault="00BD40C3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DOCENTE COORDINATORE/COORDINATRICE_______________________________</w:t>
      </w:r>
    </w:p>
    <w:p w14:paraId="5F4499ED" w14:textId="77777777" w:rsidR="00BD40C3" w:rsidRPr="00680FC6" w:rsidRDefault="00BD40C3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</w:p>
    <w:p w14:paraId="4139B378" w14:textId="77777777" w:rsidR="00BD40C3" w:rsidRPr="00680FC6" w:rsidRDefault="00BD40C3" w:rsidP="00BD40C3">
      <w:pPr>
        <w:spacing w:after="200" w:line="276" w:lineRule="auto"/>
        <w:jc w:val="center"/>
        <w:rPr>
          <w:b/>
          <w:sz w:val="24"/>
          <w:szCs w:val="24"/>
        </w:rPr>
      </w:pPr>
      <w:r w:rsidRPr="00680FC6">
        <w:rPr>
          <w:b/>
          <w:sz w:val="24"/>
          <w:szCs w:val="24"/>
        </w:rPr>
        <w:t>COMPOSIZIONE DEL CONSIGLIO DI CLASSE</w:t>
      </w:r>
    </w:p>
    <w:p w14:paraId="5DA6D863" w14:textId="77777777" w:rsidR="00BD40C3" w:rsidRPr="00680FC6" w:rsidRDefault="00BD40C3" w:rsidP="00BD40C3">
      <w:pPr>
        <w:spacing w:after="200" w:line="276" w:lineRule="auto"/>
        <w:jc w:val="center"/>
        <w:rPr>
          <w:b/>
          <w:sz w:val="24"/>
          <w:szCs w:val="24"/>
        </w:rPr>
      </w:pPr>
    </w:p>
    <w:tbl>
      <w:tblPr>
        <w:tblW w:w="77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3681"/>
      </w:tblGrid>
      <w:tr w:rsidR="00BD40C3" w:rsidRPr="00680FC6" w14:paraId="380A56D2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26FA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center"/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680FC6">
              <w:rPr>
                <w:b/>
                <w:sz w:val="24"/>
                <w:szCs w:val="24"/>
              </w:rPr>
              <w:t>Docente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3CEE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center"/>
              <w:rPr>
                <w:b/>
                <w:sz w:val="24"/>
                <w:szCs w:val="24"/>
              </w:rPr>
            </w:pPr>
            <w:r w:rsidRPr="00680FC6">
              <w:rPr>
                <w:b/>
                <w:sz w:val="24"/>
                <w:szCs w:val="24"/>
              </w:rPr>
              <w:t>Disciplina</w:t>
            </w:r>
          </w:p>
        </w:tc>
      </w:tr>
      <w:tr w:rsidR="00BD40C3" w:rsidRPr="00680FC6" w14:paraId="44100AAD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808A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2E8F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0586E36D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69D0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17AB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537A0B8A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7A15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34EC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39789214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83C1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35B1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1D2D888D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EDBE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821D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0FF125CB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3FEB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0B23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733D91C9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9BC3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5877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241A551C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D3F1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8B34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07BA4FA9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D988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FF63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6AC6A11B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BFF1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4736" w14:textId="77777777" w:rsidR="00BD40C3" w:rsidRPr="00680FC6" w:rsidRDefault="00BD40C3" w:rsidP="002A3B91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sz w:val="24"/>
                <w:szCs w:val="24"/>
              </w:rPr>
            </w:pPr>
          </w:p>
        </w:tc>
      </w:tr>
      <w:tr w:rsidR="00BD40C3" w:rsidRPr="00680FC6" w14:paraId="4BEDD7BF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7561" w14:textId="77777777" w:rsidR="00BD40C3" w:rsidRPr="00680FC6" w:rsidRDefault="00BD40C3" w:rsidP="002A3B91">
            <w:pPr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EBB9" w14:textId="77777777" w:rsidR="00BD40C3" w:rsidRPr="00680FC6" w:rsidRDefault="00BD40C3" w:rsidP="002A3B91">
            <w:pPr>
              <w:rPr>
                <w:sz w:val="24"/>
                <w:szCs w:val="24"/>
              </w:rPr>
            </w:pPr>
          </w:p>
        </w:tc>
      </w:tr>
      <w:tr w:rsidR="00BD40C3" w:rsidRPr="00680FC6" w14:paraId="412E5ED0" w14:textId="77777777" w:rsidTr="002A3B91">
        <w:trPr>
          <w:jc w:val="center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956C" w14:textId="77777777" w:rsidR="00BD40C3" w:rsidRPr="00680FC6" w:rsidRDefault="00BD40C3" w:rsidP="002A3B91">
            <w:pPr>
              <w:rPr>
                <w:sz w:val="24"/>
                <w:szCs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44AC" w14:textId="77777777" w:rsidR="00BD40C3" w:rsidRPr="00680FC6" w:rsidRDefault="00BD40C3" w:rsidP="002A3B91">
            <w:pPr>
              <w:rPr>
                <w:sz w:val="24"/>
                <w:szCs w:val="24"/>
              </w:rPr>
            </w:pPr>
          </w:p>
        </w:tc>
      </w:tr>
    </w:tbl>
    <w:p w14:paraId="452D72A8" w14:textId="77777777" w:rsidR="00BD40C3" w:rsidRPr="00680FC6" w:rsidRDefault="00BD40C3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</w:p>
    <w:p w14:paraId="0A1C7CC8" w14:textId="77777777" w:rsidR="00BD40C3" w:rsidRPr="00680FC6" w:rsidRDefault="00BD40C3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</w:p>
    <w:p w14:paraId="1CC4B634" w14:textId="0ECC1EA1" w:rsidR="00DE5F17" w:rsidRPr="00680FC6" w:rsidRDefault="008348B1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Presentazione della classe</w:t>
      </w:r>
      <w:r w:rsidR="00BD40C3" w:rsidRPr="00680FC6">
        <w:rPr>
          <w:b/>
          <w:bCs/>
          <w:sz w:val="24"/>
          <w:szCs w:val="24"/>
        </w:rPr>
        <w:t xml:space="preserve"> (</w:t>
      </w:r>
      <w:r w:rsidR="00BD40C3" w:rsidRPr="00680FC6">
        <w:rPr>
          <w:sz w:val="24"/>
          <w:szCs w:val="24"/>
        </w:rPr>
        <w:t>n. componenti della classe, casi di nuovi inserimenti</w:t>
      </w:r>
      <w:r w:rsidR="00BD40C3" w:rsidRPr="00680FC6">
        <w:rPr>
          <w:b/>
          <w:bCs/>
          <w:sz w:val="24"/>
          <w:szCs w:val="24"/>
        </w:rPr>
        <w:t xml:space="preserve">, </w:t>
      </w:r>
      <w:r w:rsidR="00BD40C3" w:rsidRPr="00680FC6">
        <w:rPr>
          <w:sz w:val="24"/>
          <w:szCs w:val="24"/>
        </w:rPr>
        <w:t>alunni con disabilità, BES ecc.)</w:t>
      </w:r>
    </w:p>
    <w:p w14:paraId="418EBA31" w14:textId="77777777" w:rsidR="008348B1" w:rsidRPr="00680FC6" w:rsidRDefault="008348B1" w:rsidP="008348B1">
      <w:pPr>
        <w:shd w:val="clear" w:color="auto" w:fill="FFFFFF"/>
        <w:spacing w:before="274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89B75B" w14:textId="77777777" w:rsidR="008348B1" w:rsidRPr="00680FC6" w:rsidRDefault="008348B1" w:rsidP="008348B1">
      <w:pPr>
        <w:shd w:val="clear" w:color="auto" w:fill="FFFFFF"/>
        <w:spacing w:before="274"/>
        <w:ind w:left="14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Finalità formative</w:t>
      </w:r>
    </w:p>
    <w:p w14:paraId="0D4BD176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5" w:line="288" w:lineRule="exact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Crescita educativa e culturale degli alunni</w:t>
      </w:r>
    </w:p>
    <w:p w14:paraId="30AF6692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88" w:lineRule="exact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Sviluppo dell'autonoma capacità di giudizio</w:t>
      </w:r>
    </w:p>
    <w:p w14:paraId="53FECC8C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5" w:line="288" w:lineRule="exact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Esercizio della responsabilità personale e sociale</w:t>
      </w:r>
    </w:p>
    <w:p w14:paraId="70FA0B12" w14:textId="77777777" w:rsidR="008348B1" w:rsidRPr="00680FC6" w:rsidRDefault="008348B1" w:rsidP="008348B1">
      <w:pPr>
        <w:shd w:val="clear" w:color="auto" w:fill="FFFFFF"/>
        <w:spacing w:before="269" w:line="278" w:lineRule="exact"/>
        <w:ind w:left="29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Obiettivi di apprendimento</w:t>
      </w:r>
    </w:p>
    <w:p w14:paraId="4387A72D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5" w:line="278" w:lineRule="exact"/>
        <w:ind w:left="739" w:right="10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Conoscere se stessi, le proprie possibilità e i propri limiti, le proprie inclinazioni, attitudini, capacità;</w:t>
      </w:r>
    </w:p>
    <w:p w14:paraId="46254A14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24" w:line="269" w:lineRule="exact"/>
        <w:ind w:left="739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Risolvere con responsabilità e costruttività i normali problemi della vita quotidiana personale;</w:t>
      </w:r>
    </w:p>
    <w:p w14:paraId="1F97CE37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24" w:line="274" w:lineRule="exact"/>
        <w:ind w:left="739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Possedere un sistema di valori, coerenti con i principi e le regole della Convivenza civile, in base ai quali valutare i fatti e ispirare i comportamenti individuali per la costruzione del proprio progetto di vita;</w:t>
      </w:r>
    </w:p>
    <w:p w14:paraId="1DCECB81" w14:textId="77777777" w:rsidR="00DE5F17" w:rsidRPr="00680FC6" w:rsidRDefault="00DE5F17" w:rsidP="00DE5F17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0" w:line="278" w:lineRule="exact"/>
        <w:ind w:left="360"/>
        <w:rPr>
          <w:sz w:val="24"/>
          <w:szCs w:val="24"/>
        </w:rPr>
      </w:pPr>
      <w:r w:rsidRPr="00680FC6">
        <w:rPr>
          <w:sz w:val="24"/>
          <w:szCs w:val="24"/>
        </w:rPr>
        <w:lastRenderedPageBreak/>
        <w:t>Riflettere sulla natura e sulla portata di affermazioni, giudizi, opinioni;</w:t>
      </w:r>
    </w:p>
    <w:p w14:paraId="2161DE32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4" w:line="278" w:lineRule="exact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Utilizzare tutti gli aspetti positivi che vengono da un corretto lavoro di gruppo;</w:t>
      </w:r>
    </w:p>
    <w:p w14:paraId="4295DED5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5" w:line="278" w:lineRule="exact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Partecipare attivamente alla vita sociale e culturale della comunità scolastica;</w:t>
      </w:r>
    </w:p>
    <w:p w14:paraId="0A9273D7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5" w:line="278" w:lineRule="exact"/>
        <w:ind w:left="739" w:right="5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Esprimersi oralmente e per iscritto in italiano con proprietà, possedendo in maniera attiva un vocabolario abbastanza esteso di parole e di schemi sintattici argomentativi, logici, espressivi;</w:t>
      </w:r>
    </w:p>
    <w:p w14:paraId="2F72A625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9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Leggere con facilità, individuando nei testi i dati principali e il messaggio ad essi sotteso;</w:t>
      </w:r>
    </w:p>
    <w:p w14:paraId="5C5CA544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0"/>
        <w:ind w:left="384"/>
        <w:rPr>
          <w:sz w:val="24"/>
          <w:szCs w:val="24"/>
        </w:rPr>
      </w:pPr>
      <w:r w:rsidRPr="00680FC6">
        <w:rPr>
          <w:sz w:val="24"/>
          <w:szCs w:val="24"/>
        </w:rPr>
        <w:t>Coltivare sensibilità estetiche ed espressive nella lingua inglese;</w:t>
      </w:r>
    </w:p>
    <w:p w14:paraId="693D1B03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9" w:line="274" w:lineRule="exact"/>
        <w:ind w:left="739" w:right="14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Acquisire una competenza motoria che consenta di utilizzare in libertà e correttezza tutti i linguaggi propri dell'uomo e di affrontare in modo efficace le situazioni concrete della vita;</w:t>
      </w:r>
    </w:p>
    <w:p w14:paraId="68421ED9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15"/>
        </w:tabs>
        <w:spacing w:line="278" w:lineRule="exact"/>
        <w:ind w:left="715" w:right="72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Possedere un adeguato numero di strumenti formali, matematici, logici e saperli applicare a diversi ambiti di problemi generali e specifici;</w:t>
      </w:r>
    </w:p>
    <w:p w14:paraId="4BA66617" w14:textId="77777777" w:rsidR="008348B1" w:rsidRPr="00680FC6" w:rsidRDefault="008348B1" w:rsidP="008348B1">
      <w:pPr>
        <w:numPr>
          <w:ilvl w:val="0"/>
          <w:numId w:val="1"/>
        </w:numPr>
        <w:shd w:val="clear" w:color="auto" w:fill="FFFFFF"/>
        <w:tabs>
          <w:tab w:val="left" w:pos="715"/>
        </w:tabs>
        <w:spacing w:line="278" w:lineRule="exact"/>
        <w:ind w:left="715" w:right="72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Sviluppare competenze creative, progettuali, esecutive in relazione all’indirizzo di studio seguito</w:t>
      </w:r>
      <w:r w:rsidR="003940F0" w:rsidRPr="00680FC6">
        <w:rPr>
          <w:sz w:val="24"/>
          <w:szCs w:val="24"/>
        </w:rPr>
        <w:t xml:space="preserve"> maturando l</w:t>
      </w:r>
      <w:r w:rsidR="00157562" w:rsidRPr="00680FC6">
        <w:rPr>
          <w:sz w:val="24"/>
          <w:szCs w:val="24"/>
        </w:rPr>
        <w:t>a</w:t>
      </w:r>
      <w:r w:rsidR="003940F0" w:rsidRPr="00680FC6">
        <w:rPr>
          <w:sz w:val="24"/>
          <w:szCs w:val="24"/>
        </w:rPr>
        <w:t xml:space="preserve"> necessari</w:t>
      </w:r>
      <w:r w:rsidR="00157562" w:rsidRPr="00680FC6">
        <w:rPr>
          <w:sz w:val="24"/>
          <w:szCs w:val="24"/>
        </w:rPr>
        <w:t>a</w:t>
      </w:r>
      <w:r w:rsidR="003940F0" w:rsidRPr="00680FC6">
        <w:rPr>
          <w:sz w:val="24"/>
          <w:szCs w:val="24"/>
        </w:rPr>
        <w:t xml:space="preserve"> prospettiva </w:t>
      </w:r>
      <w:r w:rsidR="00157562" w:rsidRPr="00680FC6">
        <w:rPr>
          <w:sz w:val="24"/>
          <w:szCs w:val="24"/>
        </w:rPr>
        <w:t xml:space="preserve">culturale, storica, </w:t>
      </w:r>
      <w:r w:rsidR="003940F0" w:rsidRPr="00680FC6">
        <w:rPr>
          <w:sz w:val="24"/>
          <w:szCs w:val="24"/>
        </w:rPr>
        <w:t>estetica, teorica e tecnica</w:t>
      </w:r>
      <w:r w:rsidRPr="00680FC6">
        <w:rPr>
          <w:sz w:val="24"/>
          <w:szCs w:val="24"/>
        </w:rPr>
        <w:t>;</w:t>
      </w:r>
    </w:p>
    <w:p w14:paraId="49A7527A" w14:textId="77777777" w:rsidR="00157562" w:rsidRPr="00680FC6" w:rsidRDefault="00157562" w:rsidP="008348B1">
      <w:pPr>
        <w:numPr>
          <w:ilvl w:val="0"/>
          <w:numId w:val="1"/>
        </w:numPr>
        <w:shd w:val="clear" w:color="auto" w:fill="FFFFFF"/>
        <w:tabs>
          <w:tab w:val="left" w:pos="715"/>
        </w:tabs>
        <w:spacing w:line="278" w:lineRule="exact"/>
        <w:ind w:left="715" w:right="72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Affinare le capacità di ricerca, produzione e rappresentazione artistica nelle sue vari</w:t>
      </w:r>
      <w:r w:rsidR="00DE5F17" w:rsidRPr="00680FC6">
        <w:rPr>
          <w:sz w:val="24"/>
          <w:szCs w:val="24"/>
        </w:rPr>
        <w:t>e</w:t>
      </w:r>
      <w:r w:rsidRPr="00680FC6">
        <w:rPr>
          <w:sz w:val="24"/>
          <w:szCs w:val="24"/>
        </w:rPr>
        <w:t xml:space="preserve"> forme espressive e padroneggiare linguaggi, metodologie e tecniche relative;</w:t>
      </w:r>
    </w:p>
    <w:p w14:paraId="3313EF28" w14:textId="77777777" w:rsidR="008348B1" w:rsidRDefault="008348B1" w:rsidP="008348B1">
      <w:pPr>
        <w:numPr>
          <w:ilvl w:val="0"/>
          <w:numId w:val="1"/>
        </w:numPr>
        <w:shd w:val="clear" w:color="auto" w:fill="FFFFFF"/>
        <w:tabs>
          <w:tab w:val="left" w:pos="715"/>
        </w:tabs>
        <w:spacing w:before="5" w:line="278" w:lineRule="exact"/>
        <w:ind w:left="715" w:right="72" w:hanging="35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Avere memoria del passato, riconoscerne la permanenza nel presente e far tesoro di queste consapevolezze per la soluzione dei problemi che si incontrano e per la progettazione del futuro.</w:t>
      </w:r>
    </w:p>
    <w:p w14:paraId="36AE84CA" w14:textId="77777777" w:rsidR="00680FC6" w:rsidRDefault="00680FC6" w:rsidP="00680FC6">
      <w:pPr>
        <w:shd w:val="clear" w:color="auto" w:fill="FFFFFF"/>
        <w:tabs>
          <w:tab w:val="left" w:pos="715"/>
        </w:tabs>
        <w:spacing w:before="5" w:line="278" w:lineRule="exact"/>
        <w:ind w:right="72"/>
        <w:jc w:val="both"/>
        <w:rPr>
          <w:sz w:val="24"/>
          <w:szCs w:val="24"/>
        </w:rPr>
      </w:pPr>
    </w:p>
    <w:p w14:paraId="23EFD694" w14:textId="77777777" w:rsidR="00680FC6" w:rsidRPr="00680FC6" w:rsidRDefault="00680FC6" w:rsidP="00680FC6">
      <w:pPr>
        <w:shd w:val="clear" w:color="auto" w:fill="FFFFFF"/>
        <w:tabs>
          <w:tab w:val="left" w:pos="715"/>
        </w:tabs>
        <w:spacing w:before="5" w:line="278" w:lineRule="exact"/>
        <w:ind w:right="72"/>
        <w:jc w:val="both"/>
        <w:rPr>
          <w:sz w:val="24"/>
          <w:szCs w:val="24"/>
        </w:rPr>
      </w:pPr>
    </w:p>
    <w:p w14:paraId="7829B17C" w14:textId="77777777" w:rsidR="00D33E74" w:rsidRPr="00680FC6" w:rsidRDefault="00D33E74" w:rsidP="00D33E74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  <w:color w:val="000000"/>
          <w:sz w:val="24"/>
          <w:szCs w:val="24"/>
        </w:rPr>
      </w:pPr>
      <w:r w:rsidRPr="00680FC6">
        <w:rPr>
          <w:b/>
          <w:color w:val="000000"/>
          <w:sz w:val="24"/>
          <w:szCs w:val="24"/>
        </w:rPr>
        <w:t>COMPETENZE CHIAVE EUROPEE PER L’APPRENDIMENTO PERMANENTE (2018)</w:t>
      </w:r>
    </w:p>
    <w:p w14:paraId="728ACCAB" w14:textId="77777777" w:rsidR="00D33E74" w:rsidRPr="00680FC6" w:rsidRDefault="00D33E74" w:rsidP="00D33E74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color w:val="000000"/>
          <w:sz w:val="24"/>
          <w:szCs w:val="24"/>
        </w:rPr>
      </w:pPr>
    </w:p>
    <w:p w14:paraId="51DAA83E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alfabetica funzionale</w:t>
      </w:r>
    </w:p>
    <w:p w14:paraId="4C75308F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multilinguistica</w:t>
      </w:r>
    </w:p>
    <w:p w14:paraId="46D4B637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matematica e competenza in scienze, tecnologie e ingegneria</w:t>
      </w:r>
    </w:p>
    <w:p w14:paraId="695F34C5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digitale</w:t>
      </w:r>
    </w:p>
    <w:p w14:paraId="04784CC7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personale, sociale e capacità di imparare a imparare</w:t>
      </w:r>
    </w:p>
    <w:p w14:paraId="16260E4A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in materia di cittadinanza</w:t>
      </w:r>
    </w:p>
    <w:p w14:paraId="4CFEF5DD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sz w:val="24"/>
          <w:szCs w:val="24"/>
        </w:rPr>
      </w:pPr>
      <w:r w:rsidRPr="00680FC6">
        <w:rPr>
          <w:sz w:val="24"/>
          <w:szCs w:val="24"/>
        </w:rPr>
        <w:t>competenza imprenditoriale</w:t>
      </w:r>
    </w:p>
    <w:p w14:paraId="6C2AF5FA" w14:textId="77777777" w:rsidR="00D33E74" w:rsidRPr="00680FC6" w:rsidRDefault="00D33E74" w:rsidP="00D33E74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rPr>
          <w:color w:val="000000"/>
          <w:sz w:val="24"/>
          <w:szCs w:val="24"/>
        </w:rPr>
      </w:pPr>
      <w:r w:rsidRPr="00680FC6">
        <w:rPr>
          <w:color w:val="000000"/>
          <w:sz w:val="24"/>
          <w:szCs w:val="24"/>
        </w:rPr>
        <w:t>competenza in materia di consapevolezza ed espressione culturali.</w:t>
      </w:r>
    </w:p>
    <w:p w14:paraId="472B57BA" w14:textId="77777777" w:rsidR="00D33E74" w:rsidRPr="00680FC6" w:rsidRDefault="00D33E74" w:rsidP="00D33E74">
      <w:pPr>
        <w:shd w:val="clear" w:color="auto" w:fill="FFFFFF"/>
        <w:spacing w:line="274" w:lineRule="exact"/>
        <w:ind w:left="10" w:right="29" w:firstLine="696"/>
        <w:jc w:val="both"/>
        <w:rPr>
          <w:sz w:val="24"/>
          <w:szCs w:val="24"/>
        </w:rPr>
      </w:pPr>
    </w:p>
    <w:p w14:paraId="64D16797" w14:textId="77777777" w:rsidR="00D33E74" w:rsidRPr="00680FC6" w:rsidRDefault="00D33E74" w:rsidP="00D33E74">
      <w:pPr>
        <w:shd w:val="clear" w:color="auto" w:fill="FFFFFF"/>
        <w:spacing w:line="274" w:lineRule="exact"/>
        <w:ind w:left="10" w:right="29" w:firstLine="696"/>
        <w:jc w:val="both"/>
        <w:rPr>
          <w:sz w:val="24"/>
          <w:szCs w:val="24"/>
        </w:rPr>
      </w:pPr>
      <w:r w:rsidRPr="00680FC6">
        <w:rPr>
          <w:sz w:val="24"/>
          <w:szCs w:val="24"/>
        </w:rPr>
        <w:t xml:space="preserve">Il Consiglio di Classe si impegna a sviluppare e promuovere negli studenti, attraverso la multidisciplinarietà, le competenze chiave di cittadinanza, e in particolare </w:t>
      </w:r>
    </w:p>
    <w:p w14:paraId="507FF0B5" w14:textId="77777777" w:rsidR="00D33E74" w:rsidRPr="00680FC6" w:rsidRDefault="00D33E74" w:rsidP="00D33E74">
      <w:pPr>
        <w:shd w:val="clear" w:color="auto" w:fill="FFFFFF"/>
        <w:spacing w:line="274" w:lineRule="exact"/>
        <w:ind w:left="10" w:right="29" w:firstLine="696"/>
        <w:jc w:val="both"/>
        <w:rPr>
          <w:sz w:val="24"/>
          <w:szCs w:val="24"/>
        </w:rPr>
      </w:pPr>
      <w:r w:rsidRPr="00680FC6">
        <w:rPr>
          <w:sz w:val="24"/>
          <w:szCs w:val="24"/>
        </w:rPr>
        <w:t xml:space="preserve">la competenza a </w:t>
      </w:r>
      <w:r w:rsidRPr="00680FC6">
        <w:rPr>
          <w:sz w:val="24"/>
          <w:szCs w:val="24"/>
          <w:u w:val="single"/>
        </w:rPr>
        <w:t>collaborare e partecipare</w:t>
      </w:r>
      <w:r w:rsidRPr="00680FC6">
        <w:rPr>
          <w:sz w:val="24"/>
          <w:szCs w:val="24"/>
        </w:rPr>
        <w:t>: interagire in gruppo, comprendendo i diversi punti di vista, valorizzando le proprie e le altrui capacità, gestendo la conflittualità, contribuendo all’apprendimento comune e alla realizzazione delle attività collettive nel riconoscimento dei diritti fondamentali degli altri;</w:t>
      </w:r>
    </w:p>
    <w:p w14:paraId="57423C53" w14:textId="77777777" w:rsidR="00D33E74" w:rsidRPr="00680FC6" w:rsidRDefault="00D33E74" w:rsidP="00D33E74">
      <w:pPr>
        <w:shd w:val="clear" w:color="auto" w:fill="FFFFFF"/>
        <w:spacing w:line="274" w:lineRule="exact"/>
        <w:ind w:left="10" w:right="29" w:firstLine="696"/>
        <w:jc w:val="both"/>
        <w:rPr>
          <w:sz w:val="24"/>
          <w:szCs w:val="24"/>
        </w:rPr>
      </w:pPr>
      <w:r w:rsidRPr="00680FC6">
        <w:rPr>
          <w:sz w:val="24"/>
          <w:szCs w:val="24"/>
        </w:rPr>
        <w:t xml:space="preserve">la competenza ad </w:t>
      </w:r>
      <w:r w:rsidRPr="00680FC6">
        <w:rPr>
          <w:sz w:val="24"/>
          <w:szCs w:val="24"/>
          <w:u w:val="single"/>
        </w:rPr>
        <w:t>agire in modo autonomo e responsabile</w:t>
      </w:r>
      <w:r w:rsidRPr="00680FC6">
        <w:rPr>
          <w:sz w:val="24"/>
          <w:szCs w:val="24"/>
        </w:rPr>
        <w:t>: sapersi inserire in modo attivo e consapevole nella vita sociale e far valere al suo interno i propri diritti e bisogni riconoscendo al contempo quelli altrui, le opportunità comuni, i limiti, le regole, le responsabilità;</w:t>
      </w:r>
    </w:p>
    <w:p w14:paraId="23111D90" w14:textId="77777777" w:rsidR="00D33E74" w:rsidRPr="00680FC6" w:rsidRDefault="00D33E74" w:rsidP="00D33E74">
      <w:pPr>
        <w:pStyle w:val="NormaleWeb"/>
        <w:shd w:val="clear" w:color="auto" w:fill="FFFFFF"/>
        <w:spacing w:before="0" w:beforeAutospacing="0" w:after="300" w:afterAutospacing="0" w:line="336" w:lineRule="atLeast"/>
        <w:ind w:firstLine="706"/>
        <w:jc w:val="both"/>
      </w:pPr>
      <w:r w:rsidRPr="00680FC6">
        <w:t xml:space="preserve">la competenza a </w:t>
      </w:r>
      <w:r w:rsidRPr="00680FC6">
        <w:rPr>
          <w:u w:val="single"/>
        </w:rPr>
        <w:t>individuare collegamenti e relazioni</w:t>
      </w:r>
      <w:r w:rsidRPr="00680FC6">
        <w:t>: individuare e rappresentare, elaborando argomentazioni coerenti, collegamenti e relazioni fra fenomeni, eventi e concetti diversi, anche appartenenti a diversi ambiti disciplinari, e lontani nello spazio e nel tempo, cogliendone la natura sistemica, individuando analogie e differenze, coerenze e incoerenze, cause ed effetti e la loro natura probabilistica in considerazione della complessità del mondo contemporaneo e delle continue sfide che ci impone di affrontare.</w:t>
      </w:r>
    </w:p>
    <w:p w14:paraId="475738C5" w14:textId="77777777" w:rsidR="00D33E74" w:rsidRPr="00680FC6" w:rsidRDefault="00D33E74" w:rsidP="008348B1">
      <w:pPr>
        <w:shd w:val="clear" w:color="auto" w:fill="FFFFFF"/>
        <w:spacing w:before="326" w:line="274" w:lineRule="exact"/>
        <w:ind w:left="5"/>
        <w:rPr>
          <w:b/>
          <w:bCs/>
          <w:spacing w:val="-1"/>
          <w:sz w:val="24"/>
          <w:szCs w:val="24"/>
        </w:rPr>
      </w:pPr>
    </w:p>
    <w:p w14:paraId="1ECAAD65" w14:textId="4F388BC7" w:rsidR="008348B1" w:rsidRPr="00680FC6" w:rsidRDefault="00D33E74" w:rsidP="008348B1">
      <w:pPr>
        <w:shd w:val="clear" w:color="auto" w:fill="FFFFFF"/>
        <w:spacing w:before="326" w:line="274" w:lineRule="exact"/>
        <w:ind w:left="5"/>
        <w:rPr>
          <w:sz w:val="24"/>
          <w:szCs w:val="24"/>
        </w:rPr>
      </w:pPr>
      <w:r w:rsidRPr="00680FC6">
        <w:rPr>
          <w:b/>
          <w:bCs/>
          <w:spacing w:val="-1"/>
          <w:sz w:val="24"/>
          <w:szCs w:val="24"/>
        </w:rPr>
        <w:t>Orientamento</w:t>
      </w:r>
    </w:p>
    <w:p w14:paraId="7BC86882" w14:textId="77777777" w:rsidR="003F25E1" w:rsidRPr="00680FC6" w:rsidRDefault="003F25E1" w:rsidP="008348B1">
      <w:pPr>
        <w:shd w:val="clear" w:color="auto" w:fill="FFFFFF"/>
        <w:tabs>
          <w:tab w:val="left" w:leader="underscore" w:pos="3240"/>
        </w:tabs>
        <w:spacing w:line="274" w:lineRule="exact"/>
        <w:ind w:firstLine="706"/>
        <w:jc w:val="both"/>
        <w:rPr>
          <w:sz w:val="24"/>
          <w:szCs w:val="24"/>
        </w:rPr>
      </w:pPr>
    </w:p>
    <w:p w14:paraId="525E41EE" w14:textId="5C4E68EF" w:rsidR="003F25E1" w:rsidRPr="00680FC6" w:rsidRDefault="003F25E1" w:rsidP="003F25E1">
      <w:pPr>
        <w:ind w:firstLine="706"/>
        <w:jc w:val="both"/>
        <w:rPr>
          <w:sz w:val="24"/>
          <w:szCs w:val="24"/>
        </w:rPr>
      </w:pPr>
      <w:r w:rsidRPr="00680FC6">
        <w:rPr>
          <w:sz w:val="24"/>
          <w:szCs w:val="24"/>
        </w:rPr>
        <w:t xml:space="preserve">Il Consiglio di Classe, in ottemperanza alle Linee guida ministeriali per l’orientamento approvate con DM 328/2022 e al fine di sostenere scelte consapevoli e ponderate che valorizzino le potenzialità e i talenti </w:t>
      </w:r>
      <w:r w:rsidRPr="00680FC6">
        <w:rPr>
          <w:sz w:val="24"/>
          <w:szCs w:val="24"/>
        </w:rPr>
        <w:lastRenderedPageBreak/>
        <w:t xml:space="preserve">degli studenti e, inoltre, al fine di contribuire alla riduzione della dispersione scolastica e dell’insuccesso scolastico e di favorire l’accesso alle opportunità formative dell’istruzione terziaria, prevede l’attuazione di moduli di orientamento di n. 30 ore attraverso la proposta </w:t>
      </w:r>
      <w:r w:rsidR="006A59BB" w:rsidRPr="00680FC6">
        <w:rPr>
          <w:sz w:val="24"/>
          <w:szCs w:val="24"/>
        </w:rPr>
        <w:t xml:space="preserve">di </w:t>
      </w:r>
      <w:r w:rsidRPr="00680FC6">
        <w:rPr>
          <w:sz w:val="24"/>
          <w:szCs w:val="24"/>
        </w:rPr>
        <w:t>unità didattiche disciplinari</w:t>
      </w:r>
      <w:r w:rsidR="003D4E11" w:rsidRPr="00680FC6">
        <w:rPr>
          <w:sz w:val="24"/>
          <w:szCs w:val="24"/>
        </w:rPr>
        <w:t xml:space="preserve"> e</w:t>
      </w:r>
      <w:r w:rsidRPr="00680FC6">
        <w:rPr>
          <w:sz w:val="24"/>
          <w:szCs w:val="24"/>
        </w:rPr>
        <w:t xml:space="preserve"> azioni formative con specifica finalità orientativa</w:t>
      </w:r>
      <w:r w:rsidR="00BD40C3" w:rsidRPr="00680FC6">
        <w:rPr>
          <w:sz w:val="24"/>
          <w:szCs w:val="24"/>
        </w:rPr>
        <w:t xml:space="preserve">. In particolare, le attività di orientamento saranno realizzate nell’ambito delle attività </w:t>
      </w:r>
      <w:r w:rsidR="00BD40C3" w:rsidRPr="00680FC6">
        <w:rPr>
          <w:i/>
          <w:iCs/>
          <w:sz w:val="24"/>
          <w:szCs w:val="24"/>
        </w:rPr>
        <w:t>[indicare le discipline laboratoriali in cui si espleteranno le ore di orientamento ed eventuali ulteriori attività di orientamento previste]</w:t>
      </w:r>
    </w:p>
    <w:p w14:paraId="437CC83C" w14:textId="77777777" w:rsidR="00D33E74" w:rsidRPr="00680FC6" w:rsidRDefault="00D33E74" w:rsidP="00D33E74">
      <w:pPr>
        <w:pBdr>
          <w:top w:val="nil"/>
          <w:left w:val="nil"/>
          <w:bottom w:val="nil"/>
          <w:right w:val="nil"/>
          <w:between w:val="nil"/>
        </w:pBdr>
        <w:ind w:left="432"/>
        <w:jc w:val="center"/>
        <w:rPr>
          <w:b/>
          <w:color w:val="000000"/>
          <w:sz w:val="24"/>
          <w:szCs w:val="24"/>
        </w:rPr>
      </w:pPr>
    </w:p>
    <w:p w14:paraId="48A89782" w14:textId="02DF1D29" w:rsidR="00680FC6" w:rsidRPr="00680FC6" w:rsidRDefault="00680FC6" w:rsidP="00680FC6">
      <w:pPr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Insegnamento CLIL</w:t>
      </w:r>
      <w:r w:rsidR="00BD40C3" w:rsidRPr="00680FC6">
        <w:rPr>
          <w:b/>
          <w:sz w:val="24"/>
          <w:szCs w:val="24"/>
        </w:rPr>
        <w:t xml:space="preserve"> </w:t>
      </w:r>
      <w:r w:rsidR="00BD40C3" w:rsidRPr="00680FC6">
        <w:rPr>
          <w:bCs/>
          <w:sz w:val="24"/>
          <w:szCs w:val="24"/>
        </w:rPr>
        <w:t>(</w:t>
      </w:r>
      <w:r w:rsidRPr="00680FC6">
        <w:rPr>
          <w:bCs/>
          <w:sz w:val="24"/>
          <w:szCs w:val="24"/>
        </w:rPr>
        <w:t>solo per le classi quinte</w:t>
      </w:r>
      <w:r w:rsidR="00BD40C3" w:rsidRPr="00680FC6">
        <w:rPr>
          <w:bCs/>
          <w:sz w:val="24"/>
          <w:szCs w:val="24"/>
        </w:rPr>
        <w:t xml:space="preserve"> - indicare </w:t>
      </w:r>
      <w:r w:rsidRPr="00680FC6">
        <w:rPr>
          <w:bCs/>
          <w:sz w:val="24"/>
          <w:szCs w:val="24"/>
        </w:rPr>
        <w:t>la disciplina non linguistica di svolgimento del modulo CLIL e</w:t>
      </w:r>
      <w:r>
        <w:rPr>
          <w:bCs/>
          <w:sz w:val="24"/>
          <w:szCs w:val="24"/>
        </w:rPr>
        <w:t xml:space="preserve"> </w:t>
      </w:r>
      <w:r w:rsidRPr="00680FC6">
        <w:rPr>
          <w:bCs/>
          <w:sz w:val="24"/>
          <w:szCs w:val="24"/>
        </w:rPr>
        <w:t>gli argomenti da trattare</w:t>
      </w:r>
      <w:r>
        <w:rPr>
          <w:bCs/>
          <w:sz w:val="24"/>
          <w:szCs w:val="24"/>
        </w:rPr>
        <w:t>)</w:t>
      </w:r>
      <w:r w:rsidRPr="00680FC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9D8FA9" w14:textId="31B0047A" w:rsidR="00BD40C3" w:rsidRPr="00680FC6" w:rsidRDefault="00BD40C3" w:rsidP="00680FC6">
      <w:pPr>
        <w:pBdr>
          <w:top w:val="nil"/>
          <w:left w:val="nil"/>
          <w:bottom w:val="nil"/>
          <w:right w:val="nil"/>
          <w:between w:val="nil"/>
        </w:pBdr>
        <w:spacing w:before="36"/>
        <w:jc w:val="both"/>
        <w:rPr>
          <w:b/>
          <w:sz w:val="24"/>
          <w:szCs w:val="24"/>
        </w:rPr>
      </w:pPr>
      <w:r w:rsidRPr="00680FC6">
        <w:rPr>
          <w:b/>
          <w:sz w:val="24"/>
          <w:szCs w:val="24"/>
        </w:rPr>
        <w:t xml:space="preserve"> </w:t>
      </w:r>
    </w:p>
    <w:p w14:paraId="02326FE0" w14:textId="77777777" w:rsidR="00BD40C3" w:rsidRPr="00680FC6" w:rsidRDefault="00BD40C3" w:rsidP="00BD40C3">
      <w:pPr>
        <w:jc w:val="center"/>
        <w:rPr>
          <w:b/>
          <w:sz w:val="24"/>
          <w:szCs w:val="24"/>
        </w:rPr>
      </w:pPr>
    </w:p>
    <w:p w14:paraId="42DA91BA" w14:textId="2CF718F6" w:rsidR="00680FC6" w:rsidRPr="00680FC6" w:rsidRDefault="00680FC6" w:rsidP="00680FC6">
      <w:pPr>
        <w:pStyle w:val="NormaleWeb"/>
        <w:shd w:val="clear" w:color="auto" w:fill="FFFFFF"/>
        <w:spacing w:before="0" w:beforeAutospacing="0" w:after="300" w:afterAutospacing="0" w:line="336" w:lineRule="atLeast"/>
        <w:ind w:firstLine="706"/>
        <w:jc w:val="both"/>
        <w:rPr>
          <w:bCs/>
          <w:spacing w:val="1"/>
        </w:rPr>
      </w:pPr>
      <w:r w:rsidRPr="00680FC6">
        <w:t xml:space="preserve">Il Consiglio di Classe prevede, inoltre, di sviluppare i seguenti </w:t>
      </w:r>
      <w:r w:rsidRPr="00680FC6">
        <w:rPr>
          <w:b/>
          <w:spacing w:val="1"/>
        </w:rPr>
        <w:t>nodi tematici</w:t>
      </w:r>
      <w:r w:rsidRPr="00680FC6">
        <w:rPr>
          <w:bCs/>
          <w:spacing w:val="1"/>
        </w:rPr>
        <w:t xml:space="preserve"> caratterizzanti le discipline indicate per la promozione negli studenti delle competenze di seguito esplicitate </w:t>
      </w:r>
      <w:r w:rsidRPr="00680FC6">
        <w:rPr>
          <w:bCs/>
          <w:i/>
          <w:spacing w:val="1"/>
        </w:rPr>
        <w:t>(solo per le classi quinte)</w:t>
      </w:r>
      <w:r w:rsidRPr="00680FC6">
        <w:rPr>
          <w:bCs/>
          <w:spacing w:val="1"/>
        </w:rPr>
        <w:t>:</w:t>
      </w:r>
    </w:p>
    <w:tbl>
      <w:tblPr>
        <w:tblStyle w:val="Grigliatabella"/>
        <w:tblpPr w:leftFromText="141" w:rightFromText="141" w:vertAnchor="text" w:horzAnchor="margin" w:tblpY="38"/>
        <w:tblW w:w="10456" w:type="dxa"/>
        <w:tblLayout w:type="fixed"/>
        <w:tblLook w:val="04A0" w:firstRow="1" w:lastRow="0" w:firstColumn="1" w:lastColumn="0" w:noHBand="0" w:noVBand="1"/>
      </w:tblPr>
      <w:tblGrid>
        <w:gridCol w:w="1809"/>
        <w:gridCol w:w="851"/>
        <w:gridCol w:w="850"/>
        <w:gridCol w:w="851"/>
        <w:gridCol w:w="850"/>
        <w:gridCol w:w="851"/>
        <w:gridCol w:w="851"/>
        <w:gridCol w:w="851"/>
        <w:gridCol w:w="2692"/>
      </w:tblGrid>
      <w:tr w:rsidR="00680FC6" w:rsidRPr="00680FC6" w14:paraId="4BE3075D" w14:textId="77777777" w:rsidTr="00B44E7C">
        <w:trPr>
          <w:trHeight w:val="411"/>
        </w:trPr>
        <w:tc>
          <w:tcPr>
            <w:tcW w:w="1809" w:type="dxa"/>
            <w:vAlign w:val="center"/>
          </w:tcPr>
          <w:p w14:paraId="5615741F" w14:textId="77777777" w:rsidR="00680FC6" w:rsidRPr="00680FC6" w:rsidRDefault="00680FC6" w:rsidP="00B44E7C">
            <w:pPr>
              <w:jc w:val="center"/>
              <w:rPr>
                <w:sz w:val="24"/>
                <w:szCs w:val="24"/>
              </w:rPr>
            </w:pPr>
          </w:p>
          <w:p w14:paraId="1014BB28" w14:textId="77777777" w:rsidR="00680FC6" w:rsidRPr="00680FC6" w:rsidRDefault="00680FC6" w:rsidP="00B44E7C">
            <w:pPr>
              <w:jc w:val="center"/>
              <w:rPr>
                <w:sz w:val="24"/>
                <w:szCs w:val="24"/>
              </w:rPr>
            </w:pPr>
            <w:r w:rsidRPr="00680FC6">
              <w:rPr>
                <w:sz w:val="24"/>
                <w:szCs w:val="24"/>
              </w:rPr>
              <w:t>Nodi Tematici</w:t>
            </w:r>
          </w:p>
          <w:p w14:paraId="065CA49B" w14:textId="77777777" w:rsidR="00680FC6" w:rsidRPr="00680FC6" w:rsidRDefault="00680FC6" w:rsidP="00B44E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55" w:type="dxa"/>
            <w:gridSpan w:val="7"/>
          </w:tcPr>
          <w:p w14:paraId="2B239531" w14:textId="77777777" w:rsidR="00680FC6" w:rsidRPr="00680FC6" w:rsidRDefault="00680FC6" w:rsidP="00B44E7C">
            <w:pPr>
              <w:jc w:val="center"/>
              <w:rPr>
                <w:bCs/>
                <w:spacing w:val="1"/>
                <w:sz w:val="24"/>
                <w:szCs w:val="24"/>
              </w:rPr>
            </w:pPr>
          </w:p>
          <w:p w14:paraId="0F1F4C33" w14:textId="77777777" w:rsidR="00680FC6" w:rsidRPr="00680FC6" w:rsidRDefault="00680FC6" w:rsidP="00B44E7C">
            <w:pPr>
              <w:jc w:val="center"/>
              <w:rPr>
                <w:bCs/>
                <w:spacing w:val="1"/>
                <w:sz w:val="24"/>
                <w:szCs w:val="24"/>
              </w:rPr>
            </w:pPr>
            <w:r w:rsidRPr="00680FC6">
              <w:rPr>
                <w:bCs/>
                <w:spacing w:val="1"/>
                <w:sz w:val="24"/>
                <w:szCs w:val="24"/>
              </w:rPr>
              <w:t>Discipline afferenti</w:t>
            </w:r>
          </w:p>
        </w:tc>
        <w:tc>
          <w:tcPr>
            <w:tcW w:w="2692" w:type="dxa"/>
          </w:tcPr>
          <w:p w14:paraId="3EBAFA5F" w14:textId="77777777" w:rsidR="00680FC6" w:rsidRPr="00680FC6" w:rsidRDefault="00680FC6" w:rsidP="00B44E7C">
            <w:pPr>
              <w:jc w:val="center"/>
              <w:rPr>
                <w:bCs/>
                <w:spacing w:val="1"/>
                <w:sz w:val="24"/>
                <w:szCs w:val="24"/>
              </w:rPr>
            </w:pPr>
          </w:p>
          <w:p w14:paraId="2623F10B" w14:textId="77777777" w:rsidR="00680FC6" w:rsidRPr="00680FC6" w:rsidRDefault="00680FC6" w:rsidP="00B44E7C">
            <w:pPr>
              <w:jc w:val="center"/>
              <w:rPr>
                <w:bCs/>
                <w:spacing w:val="1"/>
                <w:sz w:val="24"/>
                <w:szCs w:val="24"/>
              </w:rPr>
            </w:pPr>
            <w:r w:rsidRPr="00680FC6">
              <w:rPr>
                <w:bCs/>
                <w:spacing w:val="1"/>
                <w:sz w:val="24"/>
                <w:szCs w:val="24"/>
              </w:rPr>
              <w:t>Competenze</w:t>
            </w:r>
          </w:p>
        </w:tc>
      </w:tr>
      <w:tr w:rsidR="00680FC6" w:rsidRPr="00680FC6" w14:paraId="6D640EE7" w14:textId="77777777" w:rsidTr="00B44E7C">
        <w:tc>
          <w:tcPr>
            <w:tcW w:w="1809" w:type="dxa"/>
          </w:tcPr>
          <w:p w14:paraId="5F9E68D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B296CE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42CCF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BE7979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646EAF4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9B05DDF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0DF592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92DFC5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259F5A9D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</w:tr>
      <w:tr w:rsidR="00680FC6" w:rsidRPr="00680FC6" w14:paraId="08552130" w14:textId="77777777" w:rsidTr="00B44E7C">
        <w:tc>
          <w:tcPr>
            <w:tcW w:w="1809" w:type="dxa"/>
          </w:tcPr>
          <w:p w14:paraId="329C93E7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E2D29F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7B6DF1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D99AAE9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B3E648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3A3EF4F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3204FC3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9A0D02B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395EE3C7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</w:tr>
      <w:tr w:rsidR="00680FC6" w:rsidRPr="00680FC6" w14:paraId="489A2BBC" w14:textId="77777777" w:rsidTr="00B44E7C">
        <w:tc>
          <w:tcPr>
            <w:tcW w:w="1809" w:type="dxa"/>
          </w:tcPr>
          <w:p w14:paraId="44E6E463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D47B69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A8F55FE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7E2CBDD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2B3A7E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13D928E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22BFD32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9D3610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162FF36C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</w:tr>
      <w:tr w:rsidR="00680FC6" w:rsidRPr="00680FC6" w14:paraId="44042F1E" w14:textId="77777777" w:rsidTr="00B44E7C">
        <w:tc>
          <w:tcPr>
            <w:tcW w:w="1809" w:type="dxa"/>
          </w:tcPr>
          <w:p w14:paraId="5D8C994C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5E1D5D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3D4B1A0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1AF4D52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D3628E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1CC88F4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EAEBA8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035B3BD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373D4170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</w:tr>
      <w:tr w:rsidR="00680FC6" w:rsidRPr="00680FC6" w14:paraId="110E7387" w14:textId="77777777" w:rsidTr="00B44E7C">
        <w:tc>
          <w:tcPr>
            <w:tcW w:w="1809" w:type="dxa"/>
          </w:tcPr>
          <w:p w14:paraId="6F906C09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28D82D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9E054FB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E28FED9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C5804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4D62B03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73CCD0E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293906A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14:paraId="221815F1" w14:textId="77777777" w:rsidR="00680FC6" w:rsidRPr="00680FC6" w:rsidRDefault="00680FC6" w:rsidP="00B44E7C">
            <w:pPr>
              <w:rPr>
                <w:sz w:val="24"/>
                <w:szCs w:val="24"/>
              </w:rPr>
            </w:pPr>
          </w:p>
        </w:tc>
      </w:tr>
    </w:tbl>
    <w:p w14:paraId="7272C5A0" w14:textId="77777777" w:rsidR="00680FC6" w:rsidRPr="00680FC6" w:rsidRDefault="00680FC6" w:rsidP="00680FC6">
      <w:pPr>
        <w:shd w:val="clear" w:color="auto" w:fill="FFFFFF"/>
        <w:spacing w:line="274" w:lineRule="exact"/>
        <w:ind w:right="29"/>
        <w:jc w:val="both"/>
        <w:rPr>
          <w:rFonts w:eastAsia="Calibri"/>
          <w:sz w:val="24"/>
          <w:szCs w:val="24"/>
        </w:rPr>
      </w:pPr>
    </w:p>
    <w:p w14:paraId="1434FA45" w14:textId="77777777" w:rsidR="008348B1" w:rsidRPr="00680FC6" w:rsidRDefault="008348B1" w:rsidP="008348B1">
      <w:pPr>
        <w:shd w:val="clear" w:color="auto" w:fill="FFFFFF"/>
        <w:spacing w:line="274" w:lineRule="exact"/>
        <w:ind w:right="29"/>
        <w:jc w:val="both"/>
        <w:rPr>
          <w:b/>
          <w:bCs/>
          <w:sz w:val="24"/>
          <w:szCs w:val="24"/>
        </w:rPr>
      </w:pPr>
    </w:p>
    <w:p w14:paraId="4F71D832" w14:textId="77777777" w:rsidR="008348B1" w:rsidRPr="00680FC6" w:rsidRDefault="008348B1" w:rsidP="008348B1">
      <w:pPr>
        <w:shd w:val="clear" w:color="auto" w:fill="FFFFFF"/>
        <w:spacing w:line="274" w:lineRule="exact"/>
        <w:ind w:right="29"/>
        <w:jc w:val="both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Modalità di relazione educativa</w:t>
      </w:r>
    </w:p>
    <w:p w14:paraId="5D7FD9AB" w14:textId="471C7164" w:rsidR="008348B1" w:rsidRPr="00680FC6" w:rsidRDefault="008348B1" w:rsidP="008348B1">
      <w:pPr>
        <w:shd w:val="clear" w:color="auto" w:fill="FFFFFF"/>
        <w:spacing w:before="38" w:line="278" w:lineRule="exact"/>
        <w:ind w:left="29" w:right="38" w:firstLine="710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L'interazione tra docente e studenti e nell'ambito del gruppo classe si realizzerà attraverso la modalità dello "</w:t>
      </w:r>
      <w:proofErr w:type="spellStart"/>
      <w:r w:rsidRPr="00680FC6">
        <w:rPr>
          <w:sz w:val="24"/>
          <w:szCs w:val="24"/>
        </w:rPr>
        <w:t>scaffolding</w:t>
      </w:r>
      <w:proofErr w:type="spellEnd"/>
      <w:r w:rsidRPr="00680FC6">
        <w:rPr>
          <w:sz w:val="24"/>
          <w:szCs w:val="24"/>
        </w:rPr>
        <w:t>" cognitivo (guida, sostegno, problematizzazione, rinforzo) e affettivo</w:t>
      </w:r>
      <w:r w:rsidR="00F62776" w:rsidRPr="00680FC6">
        <w:rPr>
          <w:sz w:val="24"/>
          <w:szCs w:val="24"/>
        </w:rPr>
        <w:t xml:space="preserve"> </w:t>
      </w:r>
      <w:r w:rsidRPr="00680FC6">
        <w:rPr>
          <w:sz w:val="24"/>
          <w:szCs w:val="24"/>
        </w:rPr>
        <w:t>(motivazione,</w:t>
      </w:r>
      <w:r w:rsidR="00BD40C3" w:rsidRPr="00680FC6">
        <w:rPr>
          <w:sz w:val="24"/>
          <w:szCs w:val="24"/>
        </w:rPr>
        <w:t xml:space="preserve"> </w:t>
      </w:r>
      <w:r w:rsidRPr="00680FC6">
        <w:rPr>
          <w:sz w:val="24"/>
          <w:szCs w:val="24"/>
        </w:rPr>
        <w:t>empatia, richiamo all'attenzione), nonché del peer tutoring per rafforzare la coesione del gruppo classe e la condivisione dei talenti. Ai fini del successo formativo di ogni singolo alunno andranno, inoltre, incrementati i rapporti con le famiglie che saranno improntati, pur nel rispetto dei ruoli, alla trasparenza, all'informazione tempestiva e alla massima collaborazione.</w:t>
      </w:r>
    </w:p>
    <w:p w14:paraId="0CCE575B" w14:textId="77777777" w:rsidR="008348B1" w:rsidRPr="00680FC6" w:rsidRDefault="008348B1" w:rsidP="008348B1">
      <w:pPr>
        <w:shd w:val="clear" w:color="auto" w:fill="FFFFFF"/>
        <w:spacing w:before="38" w:line="278" w:lineRule="exact"/>
        <w:ind w:right="38"/>
        <w:jc w:val="both"/>
        <w:rPr>
          <w:sz w:val="24"/>
          <w:szCs w:val="24"/>
        </w:rPr>
      </w:pPr>
    </w:p>
    <w:p w14:paraId="62F9F68D" w14:textId="143E8C60" w:rsidR="008348B1" w:rsidRPr="00680FC6" w:rsidRDefault="008348B1" w:rsidP="008348B1">
      <w:pPr>
        <w:shd w:val="clear" w:color="auto" w:fill="FFFFFF"/>
        <w:spacing w:before="38" w:line="278" w:lineRule="exact"/>
        <w:ind w:right="38"/>
        <w:jc w:val="both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Strategie e metodologie di insegnamento e promozione dell'apprendimento</w:t>
      </w:r>
    </w:p>
    <w:p w14:paraId="2A747DC7" w14:textId="689C655D" w:rsidR="008348B1" w:rsidRPr="00680FC6" w:rsidRDefault="008348B1" w:rsidP="008348B1">
      <w:pPr>
        <w:shd w:val="clear" w:color="auto" w:fill="FFFFFF"/>
        <w:spacing w:line="274" w:lineRule="exact"/>
        <w:ind w:right="24" w:firstLine="71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 xml:space="preserve">Accanto a lezioni frontali, schematizzazioni, mappe concettuali, visite guidate, discussioni, lavori di gruppo, di coppia e individuali di ricerca e rielaborazione, ampio spazio sarà dato all'attività laboratoriale in quanto l'apprendimento, per essere significativo, deve essere situato in un contesto operativo e in una comunità collaborativa e costruttiva in cui tutti lavorano insieme </w:t>
      </w:r>
      <w:r w:rsidRPr="00680FC6">
        <w:rPr>
          <w:bCs/>
          <w:sz w:val="24"/>
          <w:szCs w:val="24"/>
        </w:rPr>
        <w:t>e</w:t>
      </w:r>
      <w:r w:rsidRPr="00680FC6">
        <w:rPr>
          <w:b/>
          <w:bCs/>
          <w:sz w:val="24"/>
          <w:szCs w:val="24"/>
        </w:rPr>
        <w:t xml:space="preserve"> </w:t>
      </w:r>
      <w:r w:rsidRPr="00680FC6">
        <w:rPr>
          <w:sz w:val="24"/>
          <w:szCs w:val="24"/>
        </w:rPr>
        <w:t>si aiutano per imparare ad usare una molteplicità di strumenti e risorse nel perseguimento di obiettivi comuni, conosciuti e condivisi.</w:t>
      </w:r>
    </w:p>
    <w:p w14:paraId="520A0D1D" w14:textId="77777777" w:rsidR="008348B1" w:rsidRPr="00680FC6" w:rsidRDefault="008348B1" w:rsidP="008348B1">
      <w:pPr>
        <w:shd w:val="clear" w:color="auto" w:fill="FFFFFF"/>
        <w:spacing w:before="250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Strumenti di verifica</w:t>
      </w:r>
    </w:p>
    <w:p w14:paraId="66A5F8DC" w14:textId="71C357C8" w:rsidR="008348B1" w:rsidRPr="00680FC6" w:rsidRDefault="008348B1" w:rsidP="008348B1">
      <w:pPr>
        <w:shd w:val="clear" w:color="auto" w:fill="FFFFFF"/>
        <w:spacing w:before="58" w:line="274" w:lineRule="exact"/>
        <w:ind w:right="14" w:firstLine="706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Le verifiche dell'apprendimento avverranno attraverso forme di produzione orale</w:t>
      </w:r>
      <w:r w:rsidR="00A6572E" w:rsidRPr="00680FC6">
        <w:rPr>
          <w:sz w:val="24"/>
          <w:szCs w:val="24"/>
        </w:rPr>
        <w:t>, scritta, grafica, pratica,</w:t>
      </w:r>
      <w:r w:rsidR="00680FC6">
        <w:rPr>
          <w:sz w:val="24"/>
          <w:szCs w:val="24"/>
        </w:rPr>
        <w:t xml:space="preserve"> </w:t>
      </w:r>
      <w:r w:rsidR="00A6572E" w:rsidRPr="00680FC6">
        <w:rPr>
          <w:sz w:val="24"/>
          <w:szCs w:val="24"/>
        </w:rPr>
        <w:t xml:space="preserve">quali </w:t>
      </w:r>
      <w:r w:rsidR="00680FC6" w:rsidRPr="00680FC6">
        <w:rPr>
          <w:i/>
          <w:iCs/>
          <w:sz w:val="24"/>
          <w:szCs w:val="24"/>
        </w:rPr>
        <w:t>(esemplificare)</w:t>
      </w:r>
      <w:r w:rsidR="00A6572E" w:rsidRPr="00680FC6">
        <w:rPr>
          <w:sz w:val="24"/>
          <w:szCs w:val="24"/>
        </w:rPr>
        <w:t xml:space="preserve"> </w:t>
      </w:r>
      <w:r w:rsidRPr="00680FC6">
        <w:rPr>
          <w:sz w:val="24"/>
          <w:szCs w:val="24"/>
        </w:rPr>
        <w:t>nonché attraverso l'osservazione delle dinamiche comportamentali individuali e di gruppo.</w:t>
      </w:r>
    </w:p>
    <w:p w14:paraId="0848FC46" w14:textId="77777777" w:rsidR="008348B1" w:rsidRPr="00680FC6" w:rsidRDefault="008348B1" w:rsidP="008348B1">
      <w:pPr>
        <w:shd w:val="clear" w:color="auto" w:fill="FFFFFF"/>
        <w:spacing w:before="418"/>
        <w:ind w:left="14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Criteri di valutazione</w:t>
      </w:r>
    </w:p>
    <w:p w14:paraId="7302AF91" w14:textId="77777777" w:rsidR="008348B1" w:rsidRPr="00680FC6" w:rsidRDefault="008348B1" w:rsidP="008348B1">
      <w:pPr>
        <w:shd w:val="clear" w:color="auto" w:fill="FFFFFF"/>
        <w:spacing w:before="62" w:line="274" w:lineRule="exact"/>
        <w:ind w:left="5" w:right="24" w:firstLine="71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La valutazione si qualificherà per il carattere di autenticità nella finalità precipua del miglioramento dell'apprendimento: assai frequenti saranno le valutazioni di carattere formativo, cadenzate in rapporto alle unità didattiche svolte le valutazioni sommative.</w:t>
      </w:r>
    </w:p>
    <w:p w14:paraId="491638F9" w14:textId="77777777" w:rsidR="008348B1" w:rsidRPr="00680FC6" w:rsidRDefault="008348B1" w:rsidP="008348B1">
      <w:pPr>
        <w:shd w:val="clear" w:color="auto" w:fill="FFFFFF"/>
        <w:spacing w:before="77" w:line="269" w:lineRule="exact"/>
        <w:ind w:left="10" w:right="19" w:firstLine="720"/>
        <w:jc w:val="both"/>
        <w:rPr>
          <w:sz w:val="24"/>
          <w:szCs w:val="24"/>
        </w:rPr>
      </w:pPr>
      <w:r w:rsidRPr="00680FC6">
        <w:rPr>
          <w:sz w:val="24"/>
          <w:szCs w:val="24"/>
        </w:rPr>
        <w:lastRenderedPageBreak/>
        <w:t>Affinché anche quello della valutazione si configuri come momento formativo, i criteri di valutazione, per tutte le discipline e per tutti i moduli, saranno esplicitati genericamente all'inizio dell'anno scolastico, in modo analitico nel momento della correzione collettiva effettuata in classe e in modo sintetico nel giudizio formulato sulle singole prove.</w:t>
      </w:r>
    </w:p>
    <w:p w14:paraId="7494867D" w14:textId="77777777" w:rsidR="008348B1" w:rsidRPr="00680FC6" w:rsidRDefault="008348B1" w:rsidP="008348B1">
      <w:pPr>
        <w:shd w:val="clear" w:color="auto" w:fill="FFFFFF"/>
        <w:spacing w:before="72" w:line="274" w:lineRule="exact"/>
        <w:ind w:left="10" w:right="5" w:firstLine="787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La valutazione finale verterà su un giudizio globale e individualizzato che terrà conto del percorso di ogni singolo alunno sulla base dei seguenti indicatori: impegno, interesse, conoscenze, capacità, competenze, motivazione e atteggiamento nei confronti dello studio, partecipazione alla vita scolastica.</w:t>
      </w:r>
    </w:p>
    <w:p w14:paraId="00F8680B" w14:textId="77777777" w:rsidR="008348B1" w:rsidRPr="00680FC6" w:rsidRDefault="008348B1" w:rsidP="008348B1">
      <w:pPr>
        <w:shd w:val="clear" w:color="auto" w:fill="FFFFFF"/>
        <w:spacing w:before="72" w:line="274" w:lineRule="exact"/>
        <w:ind w:left="19" w:firstLine="701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Nella definizione del profilo complessivo del singolo alunno si terrà conto dell'attenzione con cui ha seguito il percorso cognitivo ed educativo, della capacità di entrare in relazione con l'insegnante e con i compagni di classe, del grado di attitudine a lavorare singolarmente e in gruppo, della disponibilità umana e intellettuale mostrata nelle fasi di lavoro laboratoriale, della serietà nell'impegno domestico, della capacità di sentirsi responsabile come singolo e come componente della classe, della volontà di perseguire gli obiettivi di carattere formativo e didattico-disciplinare, dell'intenzione manifesta di risolvere i propri problemi una volta presane coscienza, dei progressi effettuati durante il percorso rispetto ai livelli iniziali.</w:t>
      </w:r>
    </w:p>
    <w:p w14:paraId="54BC2092" w14:textId="77777777" w:rsidR="008348B1" w:rsidRPr="00680FC6" w:rsidRDefault="008348B1" w:rsidP="008348B1">
      <w:pPr>
        <w:shd w:val="clear" w:color="auto" w:fill="FFFFFF"/>
        <w:spacing w:before="422"/>
        <w:ind w:left="19"/>
        <w:rPr>
          <w:sz w:val="24"/>
          <w:szCs w:val="24"/>
        </w:rPr>
      </w:pPr>
      <w:r w:rsidRPr="00680FC6">
        <w:rPr>
          <w:b/>
          <w:bCs/>
          <w:sz w:val="24"/>
          <w:szCs w:val="24"/>
        </w:rPr>
        <w:t>Interventi di recupero, sostegno, approfondimento, potenziamento</w:t>
      </w:r>
    </w:p>
    <w:p w14:paraId="503A722E" w14:textId="77777777" w:rsidR="008348B1" w:rsidRPr="00680FC6" w:rsidRDefault="008348B1" w:rsidP="008348B1">
      <w:pPr>
        <w:shd w:val="clear" w:color="auto" w:fill="FFFFFF"/>
        <w:spacing w:before="53" w:line="269" w:lineRule="exact"/>
        <w:ind w:left="19" w:right="10" w:firstLine="715"/>
        <w:jc w:val="both"/>
        <w:rPr>
          <w:sz w:val="24"/>
          <w:szCs w:val="24"/>
        </w:rPr>
      </w:pPr>
      <w:r w:rsidRPr="00680FC6">
        <w:rPr>
          <w:sz w:val="24"/>
          <w:szCs w:val="24"/>
        </w:rPr>
        <w:t>Saranno effettuate pause didattiche, attività di recupero e sostegno curricolari e/o extracurricolari personalizzate, attività di approfondimento autonomo e personale con tutoring del docente, attività di potenziamento.</w:t>
      </w:r>
    </w:p>
    <w:p w14:paraId="6D3B3EA7" w14:textId="77777777" w:rsidR="008348B1" w:rsidRPr="00680FC6" w:rsidRDefault="008348B1" w:rsidP="008348B1">
      <w:pPr>
        <w:shd w:val="clear" w:color="auto" w:fill="FFFFFF"/>
        <w:spacing w:before="384"/>
        <w:ind w:left="19"/>
        <w:rPr>
          <w:b/>
          <w:bCs/>
          <w:sz w:val="24"/>
          <w:szCs w:val="24"/>
        </w:rPr>
      </w:pPr>
      <w:r w:rsidRPr="00680FC6">
        <w:rPr>
          <w:b/>
          <w:bCs/>
          <w:sz w:val="24"/>
          <w:szCs w:val="24"/>
        </w:rPr>
        <w:t>Attività integrative</w:t>
      </w:r>
      <w:r w:rsidR="00B81AC9" w:rsidRPr="00680FC6">
        <w:rPr>
          <w:b/>
          <w:bCs/>
          <w:sz w:val="24"/>
          <w:szCs w:val="24"/>
        </w:rPr>
        <w:t xml:space="preserve"> (progetti, viaggi, visite di istruzione)</w:t>
      </w:r>
    </w:p>
    <w:p w14:paraId="14DF74BF" w14:textId="77777777" w:rsidR="008348B1" w:rsidRPr="00680FC6" w:rsidRDefault="008348B1" w:rsidP="008348B1">
      <w:pPr>
        <w:shd w:val="clear" w:color="auto" w:fill="FFFFFF"/>
        <w:spacing w:before="384"/>
        <w:ind w:left="19"/>
        <w:rPr>
          <w:bCs/>
          <w:sz w:val="24"/>
          <w:szCs w:val="24"/>
        </w:rPr>
      </w:pPr>
      <w:r w:rsidRPr="00680FC6">
        <w:rPr>
          <w:bCs/>
          <w:sz w:val="24"/>
          <w:szCs w:val="24"/>
        </w:rPr>
        <w:t>…………………………………………………………………………………………………………………………….</w:t>
      </w:r>
    </w:p>
    <w:p w14:paraId="5B8E8266" w14:textId="77777777" w:rsidR="008348B1" w:rsidRPr="00680FC6" w:rsidRDefault="008348B1" w:rsidP="008348B1">
      <w:pPr>
        <w:shd w:val="clear" w:color="auto" w:fill="FFFFFF"/>
        <w:spacing w:before="384"/>
        <w:ind w:left="19"/>
        <w:rPr>
          <w:bCs/>
          <w:sz w:val="24"/>
          <w:szCs w:val="24"/>
        </w:rPr>
      </w:pPr>
      <w:r w:rsidRPr="00680FC6">
        <w:rPr>
          <w:bCs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052D7A0B" w14:textId="77777777" w:rsidR="008348B1" w:rsidRPr="00680FC6" w:rsidRDefault="008348B1" w:rsidP="008348B1">
      <w:pPr>
        <w:shd w:val="clear" w:color="auto" w:fill="FFFFFF"/>
        <w:spacing w:before="384"/>
        <w:ind w:left="19"/>
        <w:rPr>
          <w:bCs/>
          <w:sz w:val="24"/>
          <w:szCs w:val="24"/>
        </w:rPr>
      </w:pPr>
      <w:r w:rsidRPr="00680FC6">
        <w:rPr>
          <w:bCs/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3CAFBC8E" w14:textId="77777777" w:rsidR="008348B1" w:rsidRPr="00680FC6" w:rsidRDefault="008348B1" w:rsidP="008348B1">
      <w:pPr>
        <w:shd w:val="clear" w:color="auto" w:fill="FFFFFF"/>
        <w:spacing w:before="384"/>
        <w:ind w:left="19"/>
        <w:rPr>
          <w:sz w:val="24"/>
          <w:szCs w:val="24"/>
        </w:rPr>
      </w:pPr>
    </w:p>
    <w:p w14:paraId="3CE17525" w14:textId="77777777" w:rsidR="008348B1" w:rsidRPr="00680FC6" w:rsidRDefault="008348B1" w:rsidP="008348B1">
      <w:pPr>
        <w:shd w:val="clear" w:color="auto" w:fill="FFFFFF"/>
        <w:rPr>
          <w:b/>
          <w:bCs/>
          <w:sz w:val="24"/>
          <w:szCs w:val="24"/>
          <w:u w:val="single"/>
        </w:rPr>
      </w:pPr>
    </w:p>
    <w:p w14:paraId="3057D2F3" w14:textId="77777777" w:rsidR="008348B1" w:rsidRPr="00680FC6" w:rsidRDefault="008348B1" w:rsidP="008348B1">
      <w:pPr>
        <w:rPr>
          <w:sz w:val="24"/>
          <w:szCs w:val="24"/>
        </w:rPr>
      </w:pPr>
    </w:p>
    <w:p w14:paraId="34448B32" w14:textId="77777777" w:rsidR="00E42686" w:rsidRPr="00680FC6" w:rsidRDefault="00E42686">
      <w:pPr>
        <w:rPr>
          <w:sz w:val="24"/>
          <w:szCs w:val="24"/>
        </w:rPr>
      </w:pPr>
    </w:p>
    <w:sectPr w:rsidR="00E42686" w:rsidRPr="00680FC6" w:rsidSect="00DA7E8E">
      <w:footerReference w:type="even" r:id="rId7"/>
      <w:footerReference w:type="default" r:id="rId8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C8C0" w14:textId="77777777" w:rsidR="00197A88" w:rsidRDefault="00197A88" w:rsidP="0083521C">
      <w:r>
        <w:separator/>
      </w:r>
    </w:p>
  </w:endnote>
  <w:endnote w:type="continuationSeparator" w:id="0">
    <w:p w14:paraId="5DA8AA82" w14:textId="77777777" w:rsidR="00197A88" w:rsidRDefault="00197A88" w:rsidP="0083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AE4D" w14:textId="77777777" w:rsidR="00E32968" w:rsidRDefault="009F1588" w:rsidP="00E31F9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81AC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109A55" w14:textId="77777777" w:rsidR="00E32968" w:rsidRDefault="00E32968" w:rsidP="00E31F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C680" w14:textId="77777777" w:rsidR="00E32968" w:rsidRDefault="009F1588" w:rsidP="00E31F9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81AC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D4E11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0D33CDF5" w14:textId="77777777" w:rsidR="00E32968" w:rsidRDefault="00E32968" w:rsidP="00E31F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18C5" w14:textId="77777777" w:rsidR="00197A88" w:rsidRDefault="00197A88" w:rsidP="0083521C">
      <w:r>
        <w:separator/>
      </w:r>
    </w:p>
  </w:footnote>
  <w:footnote w:type="continuationSeparator" w:id="0">
    <w:p w14:paraId="00B7250C" w14:textId="77777777" w:rsidR="00197A88" w:rsidRDefault="00197A88" w:rsidP="0083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8F6311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6EAF73D2"/>
    <w:multiLevelType w:val="multilevel"/>
    <w:tmpl w:val="3D788F9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62670492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2" w16cid:durableId="1699696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B1"/>
    <w:rsid w:val="00157562"/>
    <w:rsid w:val="00197A88"/>
    <w:rsid w:val="001B7ECA"/>
    <w:rsid w:val="0023753B"/>
    <w:rsid w:val="002513C2"/>
    <w:rsid w:val="002B0F3E"/>
    <w:rsid w:val="00340604"/>
    <w:rsid w:val="003940F0"/>
    <w:rsid w:val="003B4A85"/>
    <w:rsid w:val="003C58BA"/>
    <w:rsid w:val="003D4E11"/>
    <w:rsid w:val="003F25E1"/>
    <w:rsid w:val="003F4B29"/>
    <w:rsid w:val="00441FD5"/>
    <w:rsid w:val="00680FC6"/>
    <w:rsid w:val="006A59BB"/>
    <w:rsid w:val="007B7809"/>
    <w:rsid w:val="008348B1"/>
    <w:rsid w:val="0083521C"/>
    <w:rsid w:val="008B0322"/>
    <w:rsid w:val="009F1588"/>
    <w:rsid w:val="00A5070D"/>
    <w:rsid w:val="00A6572E"/>
    <w:rsid w:val="00B81AC9"/>
    <w:rsid w:val="00BD40C3"/>
    <w:rsid w:val="00C73732"/>
    <w:rsid w:val="00CC5F85"/>
    <w:rsid w:val="00D33E74"/>
    <w:rsid w:val="00DE5F17"/>
    <w:rsid w:val="00E32968"/>
    <w:rsid w:val="00E42686"/>
    <w:rsid w:val="00F62776"/>
    <w:rsid w:val="00F9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7F8D5"/>
  <w15:docId w15:val="{76D98D2B-D265-4C9E-8B95-D05C267F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4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348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8B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uiPriority w:val="99"/>
    <w:rsid w:val="008348B1"/>
    <w:rPr>
      <w:rFonts w:cs="Times New Roman"/>
    </w:rPr>
  </w:style>
  <w:style w:type="paragraph" w:styleId="NormaleWeb">
    <w:name w:val="Normal (Web)"/>
    <w:basedOn w:val="Normale"/>
    <w:uiPriority w:val="99"/>
    <w:rsid w:val="008348B1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table" w:styleId="Grigliatabella">
    <w:name w:val="Table Grid"/>
    <w:basedOn w:val="Tabellanormale"/>
    <w:uiPriority w:val="39"/>
    <w:rsid w:val="0083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Pascali De nittis</cp:lastModifiedBy>
  <cp:revision>2</cp:revision>
  <dcterms:created xsi:type="dcterms:W3CDTF">2026-10-09T11:43:00Z</dcterms:created>
  <dcterms:modified xsi:type="dcterms:W3CDTF">2026-10-09T11:43:00Z</dcterms:modified>
</cp:coreProperties>
</file>